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1F" w:rsidRDefault="001D741F" w:rsidP="00872D71">
      <w:pPr>
        <w:rPr>
          <w:rFonts w:ascii="Arial" w:hAnsi="Arial"/>
          <w:b/>
        </w:rPr>
      </w:pPr>
    </w:p>
    <w:p w:rsidR="00872D71" w:rsidRPr="001D741F" w:rsidRDefault="00B02ACC" w:rsidP="00872D71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Absenzenr</w:t>
      </w:r>
      <w:r w:rsidRPr="001D741F">
        <w:rPr>
          <w:rFonts w:ascii="Arial" w:hAnsi="Arial"/>
          <w:b/>
          <w:sz w:val="24"/>
        </w:rPr>
        <w:t>egelung</w:t>
      </w:r>
      <w:proofErr w:type="spellEnd"/>
      <w:r w:rsidR="00E65AEC" w:rsidRPr="001D741F">
        <w:rPr>
          <w:rFonts w:ascii="Arial" w:hAnsi="Arial"/>
          <w:b/>
          <w:sz w:val="24"/>
        </w:rPr>
        <w:t xml:space="preserve"> und </w:t>
      </w:r>
      <w:r w:rsidR="00EC08FD" w:rsidRPr="001D741F">
        <w:rPr>
          <w:rFonts w:ascii="Arial" w:hAnsi="Arial"/>
          <w:b/>
          <w:sz w:val="24"/>
        </w:rPr>
        <w:t>Disziplinarordnung</w:t>
      </w:r>
    </w:p>
    <w:p w:rsidR="00872D71" w:rsidRPr="009E2B24" w:rsidRDefault="00872D71" w:rsidP="009E2B24">
      <w:pPr>
        <w:rPr>
          <w:rFonts w:ascii="Arial" w:hAnsi="Arial"/>
          <w:b/>
        </w:rPr>
      </w:pPr>
    </w:p>
    <w:p w:rsidR="005F221A" w:rsidRPr="009E2B24" w:rsidRDefault="00240180" w:rsidP="009E2B24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  <w:b/>
        </w:rPr>
        <w:t>Besuchspflicht -</w:t>
      </w:r>
      <w:r w:rsidR="00E65AEC" w:rsidRPr="009E2B24">
        <w:rPr>
          <w:rFonts w:ascii="Arial" w:hAnsi="Arial"/>
          <w:b/>
        </w:rPr>
        <w:t xml:space="preserve"> Verantwortung der </w:t>
      </w:r>
      <w:r w:rsidR="00506257" w:rsidRPr="009E2B24">
        <w:rPr>
          <w:rFonts w:ascii="Arial" w:hAnsi="Arial"/>
          <w:b/>
        </w:rPr>
        <w:t>Lehrbetriebe</w:t>
      </w:r>
    </w:p>
    <w:p w:rsidR="005F221A" w:rsidRPr="009E2B24" w:rsidRDefault="005F221A" w:rsidP="009E2B24">
      <w:pPr>
        <w:rPr>
          <w:rFonts w:ascii="Arial" w:hAnsi="Arial"/>
        </w:rPr>
      </w:pPr>
      <w:r w:rsidRPr="009E2B24">
        <w:rPr>
          <w:rFonts w:ascii="Arial" w:hAnsi="Arial"/>
        </w:rPr>
        <w:t xml:space="preserve">Der Besuch der </w:t>
      </w:r>
      <w:r w:rsidR="00872D71" w:rsidRPr="009E2B24">
        <w:rPr>
          <w:rFonts w:ascii="Arial" w:hAnsi="Arial"/>
        </w:rPr>
        <w:t>ü</w:t>
      </w:r>
      <w:r w:rsidRPr="009E2B24">
        <w:rPr>
          <w:rFonts w:ascii="Arial" w:hAnsi="Arial"/>
        </w:rPr>
        <w:t>berbetrie</w:t>
      </w:r>
      <w:r w:rsidR="009A3118" w:rsidRPr="009E2B24">
        <w:rPr>
          <w:rFonts w:ascii="Arial" w:hAnsi="Arial"/>
        </w:rPr>
        <w:t>blichen Kurse ist obligatorisch</w:t>
      </w:r>
      <w:r w:rsidRPr="009E2B24">
        <w:rPr>
          <w:rFonts w:ascii="Arial" w:hAnsi="Arial"/>
        </w:rPr>
        <w:t xml:space="preserve"> (BBG Artikel 23.3)</w:t>
      </w:r>
      <w:r w:rsidR="009A3118" w:rsidRPr="009E2B24">
        <w:rPr>
          <w:rFonts w:ascii="Arial" w:hAnsi="Arial"/>
        </w:rPr>
        <w:t>.</w:t>
      </w:r>
    </w:p>
    <w:p w:rsidR="005F221A" w:rsidRPr="009E2B24" w:rsidRDefault="00ED70BA" w:rsidP="009E2B24">
      <w:pPr>
        <w:rPr>
          <w:rFonts w:ascii="Arial" w:hAnsi="Arial"/>
        </w:rPr>
      </w:pPr>
      <w:r w:rsidRPr="009E2B24">
        <w:rPr>
          <w:rFonts w:ascii="Arial" w:hAnsi="Arial"/>
        </w:rPr>
        <w:t xml:space="preserve">Die Lehrbetriebe </w:t>
      </w:r>
      <w:r w:rsidR="005F221A" w:rsidRPr="009E2B24">
        <w:rPr>
          <w:rFonts w:ascii="Arial" w:hAnsi="Arial"/>
        </w:rPr>
        <w:t>sind verantwortlich, dass die Lernenden an den Kursen teilnehmen können.</w:t>
      </w:r>
    </w:p>
    <w:p w:rsidR="005F221A" w:rsidRPr="009E2B24" w:rsidRDefault="005F221A" w:rsidP="009E2B24">
      <w:pPr>
        <w:rPr>
          <w:rFonts w:ascii="Arial" w:hAnsi="Arial"/>
        </w:rPr>
      </w:pPr>
      <w:r w:rsidRPr="009E2B24">
        <w:rPr>
          <w:rFonts w:ascii="Arial" w:hAnsi="Arial"/>
        </w:rPr>
        <w:t>Arzt-</w:t>
      </w:r>
      <w:r w:rsidR="009A3118" w:rsidRPr="009E2B24">
        <w:rPr>
          <w:rFonts w:ascii="Arial" w:hAnsi="Arial"/>
        </w:rPr>
        <w:t>,</w:t>
      </w:r>
      <w:r w:rsidRPr="009E2B24">
        <w:rPr>
          <w:rFonts w:ascii="Arial" w:hAnsi="Arial"/>
        </w:rPr>
        <w:t xml:space="preserve"> Zahnarzt-</w:t>
      </w:r>
      <w:r w:rsidR="009A3118" w:rsidRPr="009E2B24">
        <w:rPr>
          <w:rFonts w:ascii="Arial" w:hAnsi="Arial"/>
        </w:rPr>
        <w:t xml:space="preserve"> und amtliche Termine</w:t>
      </w:r>
      <w:r w:rsidRPr="009E2B24">
        <w:rPr>
          <w:rFonts w:ascii="Arial" w:hAnsi="Arial"/>
        </w:rPr>
        <w:t xml:space="preserve"> sind ausserh</w:t>
      </w:r>
      <w:r w:rsidR="00F11CC6" w:rsidRPr="009E2B24">
        <w:rPr>
          <w:rFonts w:ascii="Arial" w:hAnsi="Arial"/>
        </w:rPr>
        <w:t xml:space="preserve">alb der </w:t>
      </w:r>
      <w:proofErr w:type="spellStart"/>
      <w:r w:rsidR="00872D71" w:rsidRPr="009E2B24">
        <w:rPr>
          <w:rFonts w:ascii="Arial" w:hAnsi="Arial"/>
        </w:rPr>
        <w:t>ü</w:t>
      </w:r>
      <w:r w:rsidR="00F11CC6" w:rsidRPr="009E2B24">
        <w:rPr>
          <w:rFonts w:ascii="Arial" w:hAnsi="Arial"/>
        </w:rPr>
        <w:t>K</w:t>
      </w:r>
      <w:proofErr w:type="spellEnd"/>
      <w:r w:rsidR="00F11CC6" w:rsidRPr="009E2B24">
        <w:rPr>
          <w:rFonts w:ascii="Arial" w:hAnsi="Arial"/>
        </w:rPr>
        <w:t>-</w:t>
      </w:r>
      <w:r w:rsidR="00ED70BA" w:rsidRPr="009E2B24">
        <w:rPr>
          <w:rFonts w:ascii="Arial" w:hAnsi="Arial"/>
        </w:rPr>
        <w:t>Zeiten wahrzunehmen.</w:t>
      </w:r>
    </w:p>
    <w:p w:rsidR="00E65AEC" w:rsidRPr="009E2B24" w:rsidRDefault="00E65AEC" w:rsidP="009E2B24">
      <w:pPr>
        <w:rPr>
          <w:rFonts w:ascii="Arial" w:hAnsi="Arial"/>
          <w:b/>
        </w:rPr>
      </w:pPr>
    </w:p>
    <w:p w:rsidR="00E65AEC" w:rsidRPr="009E2B24" w:rsidRDefault="00E65AEC" w:rsidP="009E2B24">
      <w:pPr>
        <w:rPr>
          <w:rFonts w:ascii="Arial" w:hAnsi="Arial"/>
          <w:b/>
        </w:rPr>
      </w:pPr>
      <w:r w:rsidRPr="009E2B24">
        <w:rPr>
          <w:rFonts w:ascii="Arial" w:hAnsi="Arial"/>
          <w:b/>
        </w:rPr>
        <w:t>Anwesenheitskontrolle</w:t>
      </w:r>
    </w:p>
    <w:p w:rsidR="00E65AEC" w:rsidRPr="009E2B24" w:rsidRDefault="009E2B24" w:rsidP="009E2B24">
      <w:pPr>
        <w:rPr>
          <w:rFonts w:ascii="Arial" w:hAnsi="Arial"/>
        </w:rPr>
      </w:pPr>
      <w:r w:rsidRPr="009E2B24">
        <w:rPr>
          <w:rFonts w:ascii="Arial" w:hAnsi="Arial"/>
        </w:rPr>
        <w:t xml:space="preserve">Die Anwesenheitskontrolle </w:t>
      </w:r>
      <w:r>
        <w:rPr>
          <w:rFonts w:ascii="Arial" w:hAnsi="Arial"/>
        </w:rPr>
        <w:t xml:space="preserve">erfolgt durch die </w:t>
      </w:r>
      <w:r w:rsidR="003C1CF0">
        <w:rPr>
          <w:rFonts w:ascii="Arial" w:hAnsi="Arial"/>
        </w:rPr>
        <w:t>Praxislehrperson</w:t>
      </w:r>
      <w:r>
        <w:rPr>
          <w:rFonts w:ascii="Arial" w:hAnsi="Arial"/>
        </w:rPr>
        <w:t xml:space="preserve">. Die Ausbildungsbetriebe </w:t>
      </w:r>
      <w:r w:rsidR="00B54354">
        <w:rPr>
          <w:rFonts w:ascii="Arial" w:hAnsi="Arial"/>
        </w:rPr>
        <w:t xml:space="preserve">werden </w:t>
      </w:r>
      <w:r w:rsidR="00432C10">
        <w:rPr>
          <w:rFonts w:ascii="Arial" w:hAnsi="Arial"/>
        </w:rPr>
        <w:t>bei übermässigem</w:t>
      </w:r>
      <w:r w:rsidR="00F60EC0">
        <w:rPr>
          <w:rFonts w:ascii="Arial" w:hAnsi="Arial"/>
        </w:rPr>
        <w:t xml:space="preserve"> Fehlen</w:t>
      </w:r>
      <w:r>
        <w:rPr>
          <w:rFonts w:ascii="Arial" w:hAnsi="Arial"/>
        </w:rPr>
        <w:t xml:space="preserve"> ihrer Lernenden informiert.</w:t>
      </w:r>
    </w:p>
    <w:p w:rsidR="00E65AEC" w:rsidRPr="0095059B" w:rsidRDefault="00E65AEC" w:rsidP="0095059B">
      <w:pPr>
        <w:rPr>
          <w:rFonts w:ascii="Arial" w:hAnsi="Arial" w:cs="Arial"/>
        </w:rPr>
      </w:pPr>
    </w:p>
    <w:p w:rsidR="00E65AEC" w:rsidRPr="0095059B" w:rsidRDefault="009E2B24" w:rsidP="0095059B">
      <w:pPr>
        <w:rPr>
          <w:rFonts w:ascii="Arial" w:hAnsi="Arial" w:cs="Arial"/>
          <w:b/>
        </w:rPr>
      </w:pPr>
      <w:r w:rsidRPr="0095059B">
        <w:rPr>
          <w:rFonts w:ascii="Arial" w:hAnsi="Arial" w:cs="Arial"/>
          <w:b/>
        </w:rPr>
        <w:t>Absenzen</w:t>
      </w:r>
    </w:p>
    <w:p w:rsidR="0095059B" w:rsidRPr="0095059B" w:rsidRDefault="005F221A" w:rsidP="0095059B">
      <w:pPr>
        <w:rPr>
          <w:rFonts w:ascii="Arial" w:hAnsi="Arial" w:cs="Arial"/>
        </w:rPr>
      </w:pPr>
      <w:r w:rsidRPr="0095059B">
        <w:rPr>
          <w:rFonts w:ascii="Arial" w:hAnsi="Arial" w:cs="Arial"/>
        </w:rPr>
        <w:t>Jede nicht besuchte Unterr</w:t>
      </w:r>
      <w:r w:rsidR="009E2B24" w:rsidRPr="0095059B">
        <w:rPr>
          <w:rFonts w:ascii="Arial" w:hAnsi="Arial" w:cs="Arial"/>
        </w:rPr>
        <w:t xml:space="preserve">ichtsstunde gilt als Absenz. </w:t>
      </w:r>
      <w:r w:rsidRPr="0095059B">
        <w:rPr>
          <w:rFonts w:ascii="Arial" w:hAnsi="Arial" w:cs="Arial"/>
        </w:rPr>
        <w:t>Als Absenz gilt auch das zu s</w:t>
      </w:r>
      <w:r w:rsidR="00ED70BA" w:rsidRPr="0095059B">
        <w:rPr>
          <w:rFonts w:ascii="Arial" w:hAnsi="Arial" w:cs="Arial"/>
        </w:rPr>
        <w:t>päte Erscheinen zum Unterricht.</w:t>
      </w:r>
      <w:r w:rsidR="009601D8" w:rsidRPr="0095059B">
        <w:rPr>
          <w:rFonts w:ascii="Arial" w:hAnsi="Arial" w:cs="Arial"/>
        </w:rPr>
        <w:t xml:space="preserve"> </w:t>
      </w:r>
      <w:r w:rsidRPr="0095059B">
        <w:rPr>
          <w:rFonts w:ascii="Arial" w:hAnsi="Arial" w:cs="Arial"/>
        </w:rPr>
        <w:t>Die</w:t>
      </w:r>
      <w:r w:rsidR="00ED70BA" w:rsidRPr="0095059B">
        <w:rPr>
          <w:rFonts w:ascii="Arial" w:hAnsi="Arial" w:cs="Arial"/>
        </w:rPr>
        <w:t>/der</w:t>
      </w:r>
      <w:r w:rsidRPr="0095059B">
        <w:rPr>
          <w:rFonts w:ascii="Arial" w:hAnsi="Arial" w:cs="Arial"/>
        </w:rPr>
        <w:t xml:space="preserve"> Lernende</w:t>
      </w:r>
      <w:r w:rsidR="00547AFA">
        <w:rPr>
          <w:rFonts w:ascii="Arial" w:hAnsi="Arial" w:cs="Arial"/>
        </w:rPr>
        <w:t xml:space="preserve"> muss </w:t>
      </w:r>
      <w:r w:rsidR="009E2B24" w:rsidRPr="0095059B">
        <w:rPr>
          <w:rFonts w:ascii="Arial" w:hAnsi="Arial" w:cs="Arial"/>
        </w:rPr>
        <w:t xml:space="preserve">die </w:t>
      </w:r>
      <w:proofErr w:type="spellStart"/>
      <w:r w:rsidR="009E2B24" w:rsidRPr="0095059B">
        <w:rPr>
          <w:rFonts w:ascii="Arial" w:hAnsi="Arial" w:cs="Arial"/>
        </w:rPr>
        <w:t>Absenzenmeldung</w:t>
      </w:r>
      <w:proofErr w:type="spellEnd"/>
      <w:r w:rsidR="009E2B24" w:rsidRPr="0095059B">
        <w:rPr>
          <w:rFonts w:ascii="Arial" w:hAnsi="Arial" w:cs="Arial"/>
        </w:rPr>
        <w:t xml:space="preserve"> </w:t>
      </w:r>
      <w:r w:rsidR="003C1CF0">
        <w:rPr>
          <w:rFonts w:ascii="Arial" w:hAnsi="Arial" w:cs="Arial"/>
        </w:rPr>
        <w:t xml:space="preserve"> </w:t>
      </w:r>
      <w:r w:rsidR="0095059B" w:rsidRPr="0095059B">
        <w:rPr>
          <w:rFonts w:ascii="Arial" w:hAnsi="Arial" w:cs="Arial"/>
        </w:rPr>
        <w:t xml:space="preserve">vollständig </w:t>
      </w:r>
      <w:r w:rsidR="003C1CF0">
        <w:rPr>
          <w:rFonts w:ascii="Arial" w:hAnsi="Arial" w:cs="Arial"/>
        </w:rPr>
        <w:t xml:space="preserve">mit Praxisstempel und Unterschrift des Berufsbildners </w:t>
      </w:r>
      <w:r w:rsidR="009E2B24" w:rsidRPr="0095059B">
        <w:rPr>
          <w:rFonts w:ascii="Arial" w:hAnsi="Arial" w:cs="Arial"/>
        </w:rPr>
        <w:t>aus</w:t>
      </w:r>
      <w:r w:rsidR="003C1CF0">
        <w:rPr>
          <w:rFonts w:ascii="Arial" w:hAnsi="Arial" w:cs="Arial"/>
        </w:rPr>
        <w:t>ge</w:t>
      </w:r>
      <w:r w:rsidR="009E2B24" w:rsidRPr="0095059B">
        <w:rPr>
          <w:rFonts w:ascii="Arial" w:hAnsi="Arial" w:cs="Arial"/>
        </w:rPr>
        <w:t>füll</w:t>
      </w:r>
      <w:r w:rsidR="003C1CF0">
        <w:rPr>
          <w:rFonts w:ascii="Arial" w:hAnsi="Arial" w:cs="Arial"/>
        </w:rPr>
        <w:t>t</w:t>
      </w:r>
      <w:r w:rsidR="0095059B" w:rsidRPr="0095059B">
        <w:rPr>
          <w:rFonts w:ascii="Arial" w:hAnsi="Arial" w:cs="Arial"/>
        </w:rPr>
        <w:t xml:space="preserve"> </w:t>
      </w:r>
      <w:r w:rsidR="00432C10">
        <w:rPr>
          <w:rFonts w:ascii="Arial" w:hAnsi="Arial" w:cs="Arial"/>
        </w:rPr>
        <w:t xml:space="preserve">bis zum nächsten </w:t>
      </w:r>
      <w:proofErr w:type="spellStart"/>
      <w:r w:rsidR="00432C10">
        <w:rPr>
          <w:rFonts w:ascii="Arial" w:hAnsi="Arial" w:cs="Arial"/>
        </w:rPr>
        <w:t>üK</w:t>
      </w:r>
      <w:proofErr w:type="spellEnd"/>
      <w:r w:rsidR="00432C10">
        <w:rPr>
          <w:rFonts w:ascii="Arial" w:hAnsi="Arial" w:cs="Arial"/>
        </w:rPr>
        <w:t>-Tag</w:t>
      </w:r>
      <w:r w:rsidR="0095059B" w:rsidRPr="0095059B">
        <w:rPr>
          <w:rFonts w:ascii="Arial" w:hAnsi="Arial" w:cs="Arial"/>
        </w:rPr>
        <w:t xml:space="preserve"> an die Leiterin </w:t>
      </w:r>
      <w:proofErr w:type="spellStart"/>
      <w:r w:rsidR="0095059B" w:rsidRPr="0095059B">
        <w:rPr>
          <w:rFonts w:ascii="Arial" w:hAnsi="Arial" w:cs="Arial"/>
        </w:rPr>
        <w:t>üK</w:t>
      </w:r>
      <w:proofErr w:type="spellEnd"/>
      <w:r w:rsidR="0095059B" w:rsidRPr="0095059B">
        <w:rPr>
          <w:rFonts w:ascii="Arial" w:hAnsi="Arial" w:cs="Arial"/>
        </w:rPr>
        <w:t xml:space="preserve"> </w:t>
      </w:r>
      <w:r w:rsidR="00432C10">
        <w:rPr>
          <w:rFonts w:ascii="Arial" w:hAnsi="Arial" w:cs="Arial"/>
        </w:rPr>
        <w:t>weiterleiten</w:t>
      </w:r>
      <w:r w:rsidR="0095059B" w:rsidRPr="0095059B">
        <w:rPr>
          <w:rFonts w:ascii="Arial" w:hAnsi="Arial" w:cs="Arial"/>
        </w:rPr>
        <w:t>.</w:t>
      </w:r>
    </w:p>
    <w:p w:rsidR="006E43BB" w:rsidRPr="0095059B" w:rsidRDefault="006E43BB" w:rsidP="0095059B">
      <w:pPr>
        <w:rPr>
          <w:rFonts w:ascii="Arial" w:hAnsi="Arial" w:cs="Arial"/>
        </w:rPr>
      </w:pPr>
    </w:p>
    <w:p w:rsidR="0095059B" w:rsidRPr="0095059B" w:rsidRDefault="0095059B" w:rsidP="00D022A2">
      <w:pPr>
        <w:ind w:left="567"/>
        <w:rPr>
          <w:rFonts w:ascii="Arial" w:hAnsi="Arial" w:cs="Arial"/>
          <w:b/>
        </w:rPr>
      </w:pPr>
      <w:r w:rsidRPr="0095059B">
        <w:rPr>
          <w:rFonts w:ascii="Arial" w:hAnsi="Arial" w:cs="Arial"/>
          <w:b/>
        </w:rPr>
        <w:t>Voraussehbare Absenzen</w:t>
      </w:r>
    </w:p>
    <w:p w:rsidR="00D022A2" w:rsidRDefault="0095059B" w:rsidP="00D022A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Gesuche um Dispensation oder Verschiebung v</w:t>
      </w:r>
      <w:r w:rsidR="00A4228A">
        <w:rPr>
          <w:rFonts w:ascii="Arial" w:hAnsi="Arial" w:cs="Arial"/>
        </w:rPr>
        <w:t>on Kurstagen müssen mindestens einen</w:t>
      </w:r>
      <w:r>
        <w:rPr>
          <w:rFonts w:ascii="Arial" w:hAnsi="Arial" w:cs="Arial"/>
        </w:rPr>
        <w:t xml:space="preserve"> Mon</w:t>
      </w:r>
      <w:r w:rsidR="00547AFA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 in schriftlicher Form bei der </w:t>
      </w:r>
      <w:r w:rsidR="00EE2ED8">
        <w:rPr>
          <w:rFonts w:ascii="Arial" w:hAnsi="Arial" w:cs="Arial"/>
        </w:rPr>
        <w:t>Leiterin</w:t>
      </w:r>
      <w:r>
        <w:rPr>
          <w:rFonts w:ascii="Arial" w:hAnsi="Arial" w:cs="Arial"/>
        </w:rPr>
        <w:t xml:space="preserve"> </w:t>
      </w:r>
      <w:proofErr w:type="spellStart"/>
      <w:r w:rsidR="00EE2ED8">
        <w:rPr>
          <w:rFonts w:ascii="Arial" w:hAnsi="Arial" w:cs="Arial"/>
        </w:rPr>
        <w:t>üK</w:t>
      </w:r>
      <w:proofErr w:type="spellEnd"/>
      <w:r w:rsidR="00EE2ED8">
        <w:rPr>
          <w:rFonts w:ascii="Arial" w:hAnsi="Arial" w:cs="Arial"/>
        </w:rPr>
        <w:t xml:space="preserve"> eingereicht werden.</w:t>
      </w:r>
      <w:r w:rsidR="006E43BB" w:rsidRPr="0095059B">
        <w:rPr>
          <w:rFonts w:ascii="Arial" w:hAnsi="Arial" w:cs="Arial"/>
        </w:rPr>
        <w:t xml:space="preserve"> </w:t>
      </w:r>
      <w:r w:rsidR="00EE2ED8">
        <w:rPr>
          <w:rFonts w:ascii="Arial" w:hAnsi="Arial" w:cs="Arial"/>
        </w:rPr>
        <w:t xml:space="preserve">Voraussetzung für die </w:t>
      </w:r>
      <w:r w:rsidR="00D022A2">
        <w:rPr>
          <w:rFonts w:ascii="Arial" w:hAnsi="Arial" w:cs="Arial"/>
        </w:rPr>
        <w:t>Bearbeitung</w:t>
      </w:r>
      <w:r w:rsidR="00A4228A">
        <w:rPr>
          <w:rFonts w:ascii="Arial" w:hAnsi="Arial" w:cs="Arial"/>
        </w:rPr>
        <w:t xml:space="preserve"> eines Gesuches </w:t>
      </w:r>
      <w:r w:rsidR="00EE2ED8">
        <w:rPr>
          <w:rFonts w:ascii="Arial" w:hAnsi="Arial" w:cs="Arial"/>
        </w:rPr>
        <w:t xml:space="preserve"> ist die schriftliche </w:t>
      </w:r>
      <w:r w:rsidR="00D022A2">
        <w:rPr>
          <w:rFonts w:ascii="Arial" w:hAnsi="Arial" w:cs="Arial"/>
        </w:rPr>
        <w:t>Einverständniserklärung</w:t>
      </w:r>
      <w:r w:rsidR="00EE2ED8">
        <w:rPr>
          <w:rFonts w:ascii="Arial" w:hAnsi="Arial" w:cs="Arial"/>
        </w:rPr>
        <w:t xml:space="preserve"> des </w:t>
      </w:r>
      <w:r w:rsidR="00D022A2">
        <w:rPr>
          <w:rFonts w:ascii="Arial" w:hAnsi="Arial" w:cs="Arial"/>
        </w:rPr>
        <w:t>Ausbildungsbetriebes</w:t>
      </w:r>
      <w:r w:rsidR="00D022A2" w:rsidRPr="0095059B">
        <w:rPr>
          <w:rFonts w:ascii="Arial" w:hAnsi="Arial" w:cs="Arial"/>
        </w:rPr>
        <w:t xml:space="preserve"> </w:t>
      </w:r>
    </w:p>
    <w:p w:rsidR="00D022A2" w:rsidRDefault="00D022A2" w:rsidP="00D022A2">
      <w:pPr>
        <w:ind w:left="567"/>
        <w:rPr>
          <w:rFonts w:ascii="Arial" w:hAnsi="Arial" w:cs="Arial"/>
        </w:rPr>
      </w:pPr>
    </w:p>
    <w:p w:rsidR="00D022A2" w:rsidRDefault="00547AFA" w:rsidP="00D022A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Als Verschiebungsgrund gelten:</w:t>
      </w:r>
    </w:p>
    <w:p w:rsidR="00D022A2" w:rsidRDefault="00D022A2" w:rsidP="00D022A2">
      <w:pPr>
        <w:numPr>
          <w:ilvl w:val="0"/>
          <w:numId w:val="29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Jugendurlaub</w:t>
      </w:r>
      <w:r w:rsidR="00A4228A">
        <w:rPr>
          <w:rFonts w:ascii="Arial" w:hAnsi="Arial" w:cs="Arial"/>
        </w:rPr>
        <w:t xml:space="preserve"> (J&amp;S)</w:t>
      </w:r>
    </w:p>
    <w:p w:rsidR="00D022A2" w:rsidRDefault="00D022A2" w:rsidP="00D022A2">
      <w:pPr>
        <w:numPr>
          <w:ilvl w:val="0"/>
          <w:numId w:val="29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Militärdienst</w:t>
      </w:r>
    </w:p>
    <w:p w:rsidR="00D022A2" w:rsidRDefault="00D022A2" w:rsidP="00D022A2">
      <w:pPr>
        <w:ind w:left="567"/>
        <w:rPr>
          <w:rFonts w:ascii="Arial" w:hAnsi="Arial" w:cs="Arial"/>
        </w:rPr>
      </w:pPr>
    </w:p>
    <w:p w:rsidR="00D022A2" w:rsidRDefault="00D022A2" w:rsidP="00D022A2">
      <w:pPr>
        <w:ind w:left="567"/>
        <w:rPr>
          <w:rFonts w:ascii="Arial" w:hAnsi="Arial" w:cs="Arial"/>
          <w:b/>
        </w:rPr>
      </w:pPr>
      <w:r w:rsidRPr="00D022A2">
        <w:rPr>
          <w:rFonts w:ascii="Arial" w:hAnsi="Arial" w:cs="Arial"/>
          <w:b/>
        </w:rPr>
        <w:t>Nicht voraussehbare Absenzen</w:t>
      </w:r>
      <w:r w:rsidR="00F60EC0">
        <w:rPr>
          <w:rFonts w:ascii="Arial" w:hAnsi="Arial" w:cs="Arial"/>
          <w:b/>
        </w:rPr>
        <w:t xml:space="preserve"> (Krankheit, Unfall)</w:t>
      </w:r>
    </w:p>
    <w:p w:rsidR="00D022A2" w:rsidRDefault="00F60EC0" w:rsidP="00547AF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Die Lernende/der Lernende muss sich telefonisch</w:t>
      </w:r>
      <w:r w:rsidR="003C1CF0">
        <w:rPr>
          <w:rFonts w:ascii="Arial" w:hAnsi="Arial" w:cs="Arial"/>
        </w:rPr>
        <w:t xml:space="preserve"> oder per Mail bei der </w:t>
      </w:r>
      <w:proofErr w:type="spellStart"/>
      <w:r w:rsidR="003C1CF0">
        <w:rPr>
          <w:rFonts w:ascii="Arial" w:hAnsi="Arial" w:cs="Arial"/>
        </w:rPr>
        <w:t>üK</w:t>
      </w:r>
      <w:proofErr w:type="spellEnd"/>
      <w:r w:rsidR="003C1CF0">
        <w:rPr>
          <w:rFonts w:ascii="Arial" w:hAnsi="Arial" w:cs="Arial"/>
        </w:rPr>
        <w:t xml:space="preserve"> Leiterin</w:t>
      </w:r>
      <w:r>
        <w:rPr>
          <w:rFonts w:ascii="Arial" w:hAnsi="Arial" w:cs="Arial"/>
        </w:rPr>
        <w:t xml:space="preserve"> abmelden</w:t>
      </w:r>
      <w:r w:rsidR="00547AFA">
        <w:rPr>
          <w:rFonts w:ascii="Arial" w:hAnsi="Arial" w:cs="Arial"/>
        </w:rPr>
        <w:t xml:space="preserve">. </w:t>
      </w:r>
      <w:r w:rsidR="001B5AD4">
        <w:rPr>
          <w:rFonts w:ascii="Arial" w:hAnsi="Arial" w:cs="Arial"/>
        </w:rPr>
        <w:t xml:space="preserve">Die verpassten Kurse müssen, sofern möglich, nachgeholt werden. </w:t>
      </w:r>
    </w:p>
    <w:p w:rsidR="00B54354" w:rsidRPr="001B5AD4" w:rsidRDefault="00B54354" w:rsidP="00547AFA">
      <w:pPr>
        <w:ind w:left="567"/>
        <w:rPr>
          <w:rFonts w:ascii="Arial" w:hAnsi="Arial" w:cs="Arial"/>
        </w:rPr>
      </w:pPr>
    </w:p>
    <w:p w:rsidR="00D022A2" w:rsidRDefault="00D022A2" w:rsidP="00547AFA">
      <w:pPr>
        <w:rPr>
          <w:rFonts w:ascii="Arial" w:hAnsi="Arial" w:cs="Arial"/>
        </w:rPr>
      </w:pPr>
    </w:p>
    <w:p w:rsidR="00F60EC0" w:rsidRDefault="00D022A2" w:rsidP="0095059B">
      <w:pPr>
        <w:rPr>
          <w:rFonts w:ascii="Arial" w:hAnsi="Arial" w:cs="Arial"/>
          <w:b/>
        </w:rPr>
      </w:pPr>
      <w:r w:rsidRPr="00AA60E9">
        <w:rPr>
          <w:rFonts w:ascii="Arial" w:hAnsi="Arial" w:cs="Arial"/>
          <w:b/>
        </w:rPr>
        <w:t>Disziplinarordnung</w:t>
      </w:r>
    </w:p>
    <w:p w:rsidR="00F60EC0" w:rsidRDefault="005F221A" w:rsidP="0095059B">
      <w:pPr>
        <w:rPr>
          <w:rFonts w:ascii="Arial" w:hAnsi="Arial" w:cs="Arial"/>
        </w:rPr>
      </w:pPr>
      <w:r w:rsidRPr="0095059B">
        <w:rPr>
          <w:rFonts w:ascii="Arial" w:hAnsi="Arial" w:cs="Arial"/>
        </w:rPr>
        <w:t>Die Le</w:t>
      </w:r>
      <w:r w:rsidR="00AD2952" w:rsidRPr="0095059B">
        <w:rPr>
          <w:rFonts w:ascii="Arial" w:hAnsi="Arial" w:cs="Arial"/>
        </w:rPr>
        <w:t xml:space="preserve">rnenden </w:t>
      </w:r>
      <w:r w:rsidR="00B02554" w:rsidRPr="0095059B">
        <w:rPr>
          <w:rFonts w:ascii="Arial" w:hAnsi="Arial" w:cs="Arial"/>
        </w:rPr>
        <w:t>sind verpflichtet</w:t>
      </w:r>
      <w:r w:rsidR="00F60EC0">
        <w:rPr>
          <w:rFonts w:ascii="Arial" w:hAnsi="Arial" w:cs="Arial"/>
        </w:rPr>
        <w:t xml:space="preserve"> sich während der </w:t>
      </w:r>
      <w:proofErr w:type="spellStart"/>
      <w:r w:rsidR="00F60EC0">
        <w:rPr>
          <w:rFonts w:ascii="Arial" w:hAnsi="Arial" w:cs="Arial"/>
        </w:rPr>
        <w:t>üK</w:t>
      </w:r>
      <w:proofErr w:type="spellEnd"/>
      <w:r w:rsidR="00F60EC0">
        <w:rPr>
          <w:rFonts w:ascii="Arial" w:hAnsi="Arial" w:cs="Arial"/>
        </w:rPr>
        <w:t xml:space="preserve"> korrekt zu verhalten. Als disziplinarische Verstösse gelten:</w:t>
      </w:r>
    </w:p>
    <w:p w:rsidR="00F60EC0" w:rsidRDefault="00F60EC0" w:rsidP="00F60EC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Vernachlässigung der </w:t>
      </w:r>
      <w:r w:rsidRPr="0095059B">
        <w:rPr>
          <w:rFonts w:ascii="Arial" w:hAnsi="Arial" w:cs="Arial"/>
        </w:rPr>
        <w:t>Kursteilnehmerpflichten</w:t>
      </w:r>
      <w:r>
        <w:rPr>
          <w:rFonts w:ascii="Arial" w:hAnsi="Arial" w:cs="Arial"/>
        </w:rPr>
        <w:t xml:space="preserve"> (z.B. Stören des Unterrichtes, Nichtbefolgung von Anweisungen von befugten Personen, Zuspätkommen etc.)</w:t>
      </w:r>
    </w:p>
    <w:p w:rsidR="00F60EC0" w:rsidRDefault="00F60EC0" w:rsidP="00F60EC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Verstösse gegen der </w:t>
      </w:r>
      <w:r w:rsidR="00547AFA">
        <w:rPr>
          <w:rFonts w:ascii="Arial" w:hAnsi="Arial" w:cs="Arial"/>
        </w:rPr>
        <w:t xml:space="preserve">Regeln des Bildungszentrums </w:t>
      </w:r>
    </w:p>
    <w:p w:rsidR="00F60EC0" w:rsidRDefault="00F60EC0" w:rsidP="00F60EC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Fahrlässige oder mutwillige Zerstörung von Kursmaterialien</w:t>
      </w:r>
    </w:p>
    <w:p w:rsidR="00F60EC0" w:rsidRDefault="00F60EC0" w:rsidP="0095059B">
      <w:pPr>
        <w:rPr>
          <w:rFonts w:ascii="Arial" w:hAnsi="Arial" w:cs="Arial"/>
        </w:rPr>
      </w:pPr>
    </w:p>
    <w:p w:rsidR="00F60EC0" w:rsidRDefault="00F60EC0" w:rsidP="00950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="00240180">
        <w:rPr>
          <w:rFonts w:ascii="Arial" w:hAnsi="Arial" w:cs="Arial"/>
        </w:rPr>
        <w:t>disziplinarischen</w:t>
      </w:r>
      <w:r>
        <w:rPr>
          <w:rFonts w:ascii="Arial" w:hAnsi="Arial" w:cs="Arial"/>
        </w:rPr>
        <w:t xml:space="preserve"> Verstössen wird in jedem Fall der </w:t>
      </w:r>
      <w:r w:rsidR="00240180">
        <w:rPr>
          <w:rFonts w:ascii="Arial" w:hAnsi="Arial" w:cs="Arial"/>
        </w:rPr>
        <w:t xml:space="preserve">Ausbildungsbetrieb informiert. </w:t>
      </w:r>
      <w:r w:rsidR="00432C10">
        <w:rPr>
          <w:rFonts w:ascii="Arial" w:hAnsi="Arial" w:cs="Arial"/>
        </w:rPr>
        <w:t xml:space="preserve">Bei schweren Verstössen wird das Amt für Berufsbildung Kanton Solothurn informiert. </w:t>
      </w:r>
      <w:r w:rsidR="00240180">
        <w:rPr>
          <w:rFonts w:ascii="Arial" w:hAnsi="Arial" w:cs="Arial"/>
        </w:rPr>
        <w:t>Gegebenenfalls wir</w:t>
      </w:r>
      <w:r w:rsidR="00A4228A">
        <w:rPr>
          <w:rFonts w:ascii="Arial" w:hAnsi="Arial" w:cs="Arial"/>
        </w:rPr>
        <w:t>d</w:t>
      </w:r>
      <w:r w:rsidR="00240180">
        <w:rPr>
          <w:rFonts w:ascii="Arial" w:hAnsi="Arial" w:cs="Arial"/>
        </w:rPr>
        <w:t xml:space="preserve"> der verursachte Schaden in Rechnung gestellt.</w:t>
      </w:r>
    </w:p>
    <w:p w:rsidR="001F295A" w:rsidRPr="001F295A" w:rsidRDefault="005F221A" w:rsidP="009E2B24">
      <w:pPr>
        <w:rPr>
          <w:rFonts w:ascii="Arial" w:hAnsi="Arial" w:cs="Arial"/>
        </w:rPr>
      </w:pPr>
      <w:r w:rsidRPr="0095059B">
        <w:rPr>
          <w:rFonts w:ascii="Arial" w:hAnsi="Arial" w:cs="Arial"/>
        </w:rPr>
        <w:t>Bei weiteren Vorko</w:t>
      </w:r>
      <w:r w:rsidR="00B02554" w:rsidRPr="0095059B">
        <w:rPr>
          <w:rFonts w:ascii="Arial" w:hAnsi="Arial" w:cs="Arial"/>
        </w:rPr>
        <w:t>mmnissen kann ein Ausschluss vom</w:t>
      </w:r>
      <w:r w:rsidRPr="0095059B">
        <w:rPr>
          <w:rFonts w:ascii="Arial" w:hAnsi="Arial" w:cs="Arial"/>
        </w:rPr>
        <w:t xml:space="preserve"> </w:t>
      </w:r>
      <w:proofErr w:type="spellStart"/>
      <w:r w:rsidR="00872D71" w:rsidRPr="0095059B">
        <w:rPr>
          <w:rFonts w:ascii="Arial" w:hAnsi="Arial" w:cs="Arial"/>
        </w:rPr>
        <w:t>ü</w:t>
      </w:r>
      <w:r w:rsidRPr="0095059B">
        <w:rPr>
          <w:rFonts w:ascii="Arial" w:hAnsi="Arial" w:cs="Arial"/>
        </w:rPr>
        <w:t>K</w:t>
      </w:r>
      <w:proofErr w:type="spellEnd"/>
      <w:r w:rsidRPr="0095059B">
        <w:rPr>
          <w:rFonts w:ascii="Arial" w:hAnsi="Arial" w:cs="Arial"/>
        </w:rPr>
        <w:t xml:space="preserve"> in Erwägung gezogen werden.</w:t>
      </w:r>
    </w:p>
    <w:p w:rsidR="001F295A" w:rsidRDefault="001F295A" w:rsidP="009E2B24">
      <w:pPr>
        <w:rPr>
          <w:rFonts w:ascii="Arial" w:hAnsi="Arial"/>
        </w:rPr>
      </w:pPr>
    </w:p>
    <w:p w:rsidR="00432C10" w:rsidRDefault="00CF7A04" w:rsidP="009E2B24">
      <w:pPr>
        <w:rPr>
          <w:noProof/>
        </w:rPr>
      </w:pPr>
      <w:r>
        <w:rPr>
          <w:noProof/>
        </w:rPr>
        <w:t xml:space="preserve">  </w:t>
      </w:r>
    </w:p>
    <w:p w:rsidR="00432C10" w:rsidRDefault="00432C10" w:rsidP="009E2B24">
      <w:pPr>
        <w:rPr>
          <w:noProof/>
        </w:rPr>
      </w:pPr>
    </w:p>
    <w:p w:rsidR="001F295A" w:rsidRDefault="00CF7A04" w:rsidP="009E2B24">
      <w:pPr>
        <w:rPr>
          <w:rFonts w:ascii="Arial" w:hAnsi="Arial"/>
        </w:rPr>
      </w:pPr>
      <w:r>
        <w:rPr>
          <w:noProof/>
        </w:rPr>
        <w:t xml:space="preserve">                                                                                          </w:t>
      </w:r>
    </w:p>
    <w:p w:rsidR="00432C10" w:rsidRDefault="00A71B83">
      <w:pPr>
        <w:rPr>
          <w:rFonts w:ascii="Arial" w:hAnsi="Arial"/>
        </w:rPr>
      </w:pPr>
      <w:r w:rsidRPr="00410D0B">
        <w:rPr>
          <w:rFonts w:ascii="Arial" w:hAnsi="Arial"/>
        </w:rPr>
        <w:t>Leit</w:t>
      </w:r>
      <w:r w:rsidR="0095059B">
        <w:rPr>
          <w:rFonts w:ascii="Arial" w:hAnsi="Arial"/>
        </w:rPr>
        <w:t>erin</w:t>
      </w:r>
      <w:r w:rsidRPr="00410D0B">
        <w:rPr>
          <w:rFonts w:ascii="Arial" w:hAnsi="Arial"/>
        </w:rPr>
        <w:t xml:space="preserve"> </w:t>
      </w:r>
      <w:proofErr w:type="spellStart"/>
      <w:r w:rsidR="00872D71">
        <w:rPr>
          <w:rFonts w:ascii="Arial" w:hAnsi="Arial"/>
        </w:rPr>
        <w:t>ü</w:t>
      </w:r>
      <w:r w:rsidRPr="00410D0B">
        <w:rPr>
          <w:rFonts w:ascii="Arial" w:hAnsi="Arial"/>
        </w:rPr>
        <w:t>K</w:t>
      </w:r>
      <w:proofErr w:type="spellEnd"/>
      <w:r w:rsidR="00D75D6C" w:rsidRPr="00410D0B">
        <w:rPr>
          <w:rFonts w:ascii="Arial" w:hAnsi="Arial"/>
        </w:rPr>
        <w:tab/>
      </w:r>
      <w:r w:rsidR="00D75D6C" w:rsidRPr="00410D0B">
        <w:rPr>
          <w:rFonts w:ascii="Arial" w:hAnsi="Arial"/>
        </w:rPr>
        <w:tab/>
      </w:r>
    </w:p>
    <w:p w:rsidR="00410D0B" w:rsidRDefault="00432C10">
      <w:pPr>
        <w:rPr>
          <w:rFonts w:ascii="Arial" w:hAnsi="Arial"/>
        </w:rPr>
      </w:pPr>
      <w:r>
        <w:rPr>
          <w:rFonts w:ascii="Arial" w:hAnsi="Arial"/>
        </w:rPr>
        <w:t>Sabine Wüthrich</w:t>
      </w:r>
    </w:p>
    <w:p w:rsidR="00872D71" w:rsidRDefault="00872D71">
      <w:pPr>
        <w:rPr>
          <w:rFonts w:ascii="Arial" w:hAnsi="Arial"/>
        </w:rPr>
      </w:pPr>
    </w:p>
    <w:p w:rsidR="00872D71" w:rsidRDefault="00872D71">
      <w:pPr>
        <w:rPr>
          <w:rFonts w:ascii="Arial" w:hAnsi="Arial"/>
        </w:rPr>
      </w:pPr>
    </w:p>
    <w:p w:rsidR="001F295A" w:rsidRDefault="001F295A">
      <w:pPr>
        <w:rPr>
          <w:rFonts w:ascii="Arial" w:hAnsi="Arial"/>
        </w:rPr>
      </w:pPr>
    </w:p>
    <w:p w:rsidR="001D741F" w:rsidRDefault="001D741F">
      <w:pPr>
        <w:rPr>
          <w:rFonts w:ascii="Arial" w:hAnsi="Arial"/>
        </w:rPr>
      </w:pPr>
    </w:p>
    <w:p w:rsidR="00872D71" w:rsidRDefault="001D741F">
      <w:pPr>
        <w:rPr>
          <w:rFonts w:ascii="Arial" w:hAnsi="Arial"/>
        </w:rPr>
      </w:pPr>
      <w:r>
        <w:rPr>
          <w:rFonts w:ascii="Arial" w:hAnsi="Arial"/>
        </w:rPr>
        <w:t>Datum</w:t>
      </w:r>
      <w:bookmarkStart w:id="0" w:name="_GoBack"/>
      <w:bookmarkEnd w:id="0"/>
      <w:r>
        <w:rPr>
          <w:rFonts w:ascii="Arial" w:hAnsi="Arial"/>
        </w:rPr>
        <w:t xml:space="preserve"> / </w:t>
      </w:r>
      <w:r w:rsidR="00872D71">
        <w:rPr>
          <w:rFonts w:ascii="Arial" w:hAnsi="Arial"/>
        </w:rPr>
        <w:t>Unterschrift Lernende/r _________________________________</w:t>
      </w:r>
    </w:p>
    <w:sectPr w:rsidR="00872D71" w:rsidSect="00876788">
      <w:headerReference w:type="default" r:id="rId8"/>
      <w:footerReference w:type="default" r:id="rId9"/>
      <w:pgSz w:w="11907" w:h="16840" w:code="9"/>
      <w:pgMar w:top="1134" w:right="850" w:bottom="1418" w:left="1418" w:header="51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5D" w:rsidRDefault="003E0D5D">
      <w:r>
        <w:separator/>
      </w:r>
    </w:p>
  </w:endnote>
  <w:endnote w:type="continuationSeparator" w:id="0">
    <w:p w:rsidR="003E0D5D" w:rsidRDefault="003E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altName w:val="Times New Roman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95A" w:rsidRPr="00822EA8" w:rsidRDefault="00E24277" w:rsidP="001F295A">
    <w:pPr>
      <w:pStyle w:val="Fuzeile"/>
      <w:tabs>
        <w:tab w:val="clear" w:pos="4536"/>
        <w:tab w:val="clear" w:pos="9072"/>
        <w:tab w:val="right" w:pos="9923"/>
      </w:tabs>
      <w:ind w:left="-709" w:right="-569"/>
      <w:jc w:val="both"/>
    </w:pPr>
    <w:r>
      <w:rPr>
        <w:rFonts w:ascii="Arial" w:hAnsi="Arial" w:cs="Arial"/>
        <w:sz w:val="14"/>
        <w:szCs w:val="16"/>
      </w:rPr>
      <w:t>1</w:t>
    </w:r>
    <w:r w:rsidR="00D77514">
      <w:rPr>
        <w:rFonts w:ascii="Arial" w:hAnsi="Arial" w:cs="Arial"/>
        <w:sz w:val="14"/>
        <w:szCs w:val="16"/>
      </w:rPr>
      <w:t>90519</w:t>
    </w:r>
    <w:r>
      <w:rPr>
        <w:rFonts w:ascii="Arial" w:hAnsi="Arial" w:cs="Arial"/>
        <w:sz w:val="14"/>
        <w:szCs w:val="16"/>
      </w:rPr>
      <w:t>_</w:t>
    </w:r>
    <w:r w:rsidR="00B54354">
      <w:rPr>
        <w:rFonts w:ascii="Arial" w:hAnsi="Arial" w:cs="Arial"/>
        <w:sz w:val="14"/>
        <w:szCs w:val="16"/>
      </w:rPr>
      <w:t xml:space="preserve">üK-Zentrum med. Praxisassistent/innen </w:t>
    </w:r>
    <w:proofErr w:type="spellStart"/>
    <w:r w:rsidR="00B54354">
      <w:rPr>
        <w:rFonts w:ascii="Arial" w:hAnsi="Arial" w:cs="Arial"/>
        <w:sz w:val="14"/>
        <w:szCs w:val="16"/>
      </w:rPr>
      <w:t>Kt</w:t>
    </w:r>
    <w:proofErr w:type="spellEnd"/>
    <w:r w:rsidR="00B54354">
      <w:rPr>
        <w:rFonts w:ascii="Arial" w:hAnsi="Arial" w:cs="Arial"/>
        <w:sz w:val="14"/>
        <w:szCs w:val="16"/>
      </w:rPr>
      <w:t>. Solothurn</w:t>
    </w:r>
    <w:r w:rsidR="001F295A">
      <w:rPr>
        <w:rFonts w:ascii="Arial" w:hAnsi="Arial" w:cs="Arial"/>
        <w:sz w:val="14"/>
        <w:szCs w:val="16"/>
      </w:rPr>
      <w:t xml:space="preserve"> • </w:t>
    </w:r>
    <w:proofErr w:type="spellStart"/>
    <w:r w:rsidR="001F295A">
      <w:rPr>
        <w:rFonts w:ascii="Arial" w:hAnsi="Arial" w:cs="Arial"/>
        <w:sz w:val="14"/>
        <w:szCs w:val="16"/>
      </w:rPr>
      <w:t>Wissbächlistrasse</w:t>
    </w:r>
    <w:proofErr w:type="spellEnd"/>
    <w:r w:rsidR="001F295A">
      <w:rPr>
        <w:rFonts w:ascii="Arial" w:hAnsi="Arial" w:cs="Arial"/>
        <w:sz w:val="14"/>
        <w:szCs w:val="16"/>
      </w:rPr>
      <w:t xml:space="preserve"> 4</w:t>
    </w:r>
    <w:r w:rsidR="00B54354">
      <w:rPr>
        <w:rFonts w:ascii="Arial" w:hAnsi="Arial" w:cs="Arial"/>
        <w:sz w:val="14"/>
        <w:szCs w:val="16"/>
      </w:rPr>
      <w:t>8 • 2540 Grenchen • sabine-wuethrich@bluewin.ch</w:t>
    </w:r>
    <w:r w:rsidR="001F295A">
      <w:rPr>
        <w:rFonts w:ascii="Arial" w:hAnsi="Arial" w:cs="Arial"/>
        <w:sz w:val="14"/>
        <w:szCs w:val="16"/>
      </w:rPr>
      <w:t xml:space="preserve">• </w:t>
    </w:r>
    <w:hyperlink r:id="rId1" w:history="1">
      <w:r w:rsidR="00055809" w:rsidRPr="00466A1C">
        <w:rPr>
          <w:rStyle w:val="Hyperlink"/>
          <w:rFonts w:ascii="Arial" w:hAnsi="Arial" w:cs="Arial"/>
          <w:sz w:val="14"/>
          <w:szCs w:val="16"/>
        </w:rPr>
        <w:t>www.gaeso.ch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5D" w:rsidRDefault="003E0D5D">
      <w:r>
        <w:separator/>
      </w:r>
    </w:p>
  </w:footnote>
  <w:footnote w:type="continuationSeparator" w:id="0">
    <w:p w:rsidR="003E0D5D" w:rsidRDefault="003E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Look w:val="0000" w:firstRow="0" w:lastRow="0" w:firstColumn="0" w:lastColumn="0" w:noHBand="0" w:noVBand="0"/>
    </w:tblPr>
    <w:tblGrid>
      <w:gridCol w:w="7094"/>
      <w:gridCol w:w="2194"/>
    </w:tblGrid>
    <w:tr w:rsidR="006E43BB" w:rsidRPr="00B02ACC" w:rsidTr="00B92301">
      <w:trPr>
        <w:trHeight w:val="670"/>
      </w:trPr>
      <w:tc>
        <w:tcPr>
          <w:tcW w:w="7094" w:type="dxa"/>
          <w:tcBorders>
            <w:top w:val="nil"/>
            <w:left w:val="nil"/>
            <w:bottom w:val="nil"/>
            <w:right w:val="nil"/>
          </w:tcBorders>
        </w:tcPr>
        <w:p w:rsidR="00B02ACC" w:rsidRPr="00B02ACC" w:rsidRDefault="00B02ACC" w:rsidP="00B54354">
          <w:pPr>
            <w:pStyle w:val="Kopfzeile"/>
            <w:tabs>
              <w:tab w:val="clear" w:pos="4536"/>
              <w:tab w:val="left" w:pos="0"/>
            </w:tabs>
            <w:rPr>
              <w:rFonts w:ascii="Arial" w:hAnsi="Arial" w:cs="Arial"/>
            </w:rPr>
          </w:pPr>
          <w:proofErr w:type="spellStart"/>
          <w:r w:rsidRPr="00B02ACC">
            <w:rPr>
              <w:rFonts w:ascii="Arial" w:hAnsi="Arial" w:cs="Arial"/>
            </w:rPr>
            <w:t>üK</w:t>
          </w:r>
          <w:proofErr w:type="spellEnd"/>
          <w:r w:rsidRPr="00B02ACC">
            <w:rPr>
              <w:rFonts w:ascii="Arial" w:hAnsi="Arial" w:cs="Arial"/>
            </w:rPr>
            <w:t>-Zentrum med. Praxisassistent</w:t>
          </w:r>
          <w:r>
            <w:rPr>
              <w:rFonts w:ascii="Arial" w:hAnsi="Arial" w:cs="Arial"/>
            </w:rPr>
            <w:t>en/</w:t>
          </w:r>
          <w:r w:rsidRPr="00B02ACC">
            <w:rPr>
              <w:rFonts w:ascii="Arial" w:hAnsi="Arial" w:cs="Arial"/>
            </w:rPr>
            <w:t>innen</w:t>
          </w:r>
          <w:r w:rsidR="00B54354">
            <w:rPr>
              <w:rFonts w:ascii="Arial" w:hAnsi="Arial" w:cs="Arial"/>
            </w:rPr>
            <w:t xml:space="preserve"> </w:t>
          </w:r>
          <w:r w:rsidRPr="00B02ACC">
            <w:rPr>
              <w:rFonts w:ascii="Arial" w:hAnsi="Arial" w:cs="Arial"/>
            </w:rPr>
            <w:t>Kanton Solothurn</w:t>
          </w:r>
        </w:p>
      </w:tc>
      <w:tc>
        <w:tcPr>
          <w:tcW w:w="2194" w:type="dxa"/>
          <w:tcBorders>
            <w:top w:val="nil"/>
            <w:left w:val="nil"/>
            <w:bottom w:val="nil"/>
            <w:right w:val="nil"/>
          </w:tcBorders>
        </w:tcPr>
        <w:p w:rsidR="006E43BB" w:rsidRPr="00B02ACC" w:rsidRDefault="00D77514" w:rsidP="00B92301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alt="" style="position:absolute;left:0;text-align:left;margin-left:31.4pt;margin-top:-20.95pt;width:87.1pt;height:90.55pt;z-index:251657728;mso-wrap-style:none;mso-wrap-edited:f;mso-width-percent:0;mso-height-percent:0;mso-position-horizontal-relative:text;mso-position-vertical-relative:text;mso-width-percent:0;mso-height-percent:0;v-text-anchor:top" stroked="f">
                <v:textbox style="mso-fit-shape-to-text:t">
                  <w:txbxContent>
                    <w:p w:rsidR="001F295A" w:rsidRPr="00B54354" w:rsidRDefault="00D77514" w:rsidP="00B54354">
                      <w:pPr>
                        <w:pStyle w:val="berschrift4"/>
                        <w:rPr>
                          <w:rStyle w:val="Buchtitel"/>
                        </w:rPr>
                      </w:pPr>
                      <w:r>
                        <w:rPr>
                          <w:b w:val="0"/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alt="" style="width:72.6pt;height:83.3pt;visibility:visible;mso-wrap-style:square;mso-width-percent:0;mso-height-percent:0;mso-width-percent:0;mso-height-percent:0">
                            <v:imagedata r:id="rId1" o:title="" croptop="3734f" cropleft="3855f" cropright="5569f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</w:tc>
    </w:tr>
  </w:tbl>
  <w:p w:rsidR="006E43BB" w:rsidRPr="0086134D" w:rsidRDefault="006E43BB" w:rsidP="001F2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77D"/>
    <w:multiLevelType w:val="singleLevel"/>
    <w:tmpl w:val="581C9F94"/>
    <w:lvl w:ilvl="0">
      <w:numFmt w:val="bullet"/>
      <w:lvlText w:val=""/>
      <w:lvlJc w:val="left"/>
      <w:pPr>
        <w:tabs>
          <w:tab w:val="num" w:pos="2340"/>
        </w:tabs>
        <w:ind w:left="2340" w:hanging="360"/>
      </w:pPr>
      <w:rPr>
        <w:rFonts w:ascii="Monotype Sorts" w:hAnsi="Monotype Sorts" w:hint="default"/>
      </w:rPr>
    </w:lvl>
  </w:abstractNum>
  <w:abstractNum w:abstractNumId="1" w15:restartNumberingAfterBreak="0">
    <w:nsid w:val="04FD0B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94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B2065"/>
    <w:multiLevelType w:val="hybridMultilevel"/>
    <w:tmpl w:val="18A0080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D575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909DE"/>
    <w:multiLevelType w:val="hybridMultilevel"/>
    <w:tmpl w:val="6DBC4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172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EC5A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5C15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A5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D3F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19670B"/>
    <w:multiLevelType w:val="hybridMultilevel"/>
    <w:tmpl w:val="A1C23128"/>
    <w:lvl w:ilvl="0" w:tplc="1DE08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59CE4EA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463A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893C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1514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CE62BF"/>
    <w:multiLevelType w:val="hybridMultilevel"/>
    <w:tmpl w:val="4BC8A52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5512C"/>
    <w:multiLevelType w:val="hybridMultilevel"/>
    <w:tmpl w:val="A11A040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C1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D49CD"/>
    <w:multiLevelType w:val="hybridMultilevel"/>
    <w:tmpl w:val="0EB6C94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7A2FAB"/>
    <w:multiLevelType w:val="hybridMultilevel"/>
    <w:tmpl w:val="C07E1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6A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4430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142A13"/>
    <w:multiLevelType w:val="hybridMultilevel"/>
    <w:tmpl w:val="C3449C72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624EB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0F4C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9F7E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5C57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FA00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2160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0A55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5953A5"/>
    <w:multiLevelType w:val="hybridMultilevel"/>
    <w:tmpl w:val="459A88B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F636B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12"/>
  </w:num>
  <w:num w:numId="5">
    <w:abstractNumId w:val="10"/>
  </w:num>
  <w:num w:numId="6">
    <w:abstractNumId w:val="24"/>
  </w:num>
  <w:num w:numId="7">
    <w:abstractNumId w:val="22"/>
  </w:num>
  <w:num w:numId="8">
    <w:abstractNumId w:val="30"/>
  </w:num>
  <w:num w:numId="9">
    <w:abstractNumId w:val="9"/>
  </w:num>
  <w:num w:numId="10">
    <w:abstractNumId w:val="25"/>
  </w:num>
  <w:num w:numId="11">
    <w:abstractNumId w:val="4"/>
  </w:num>
  <w:num w:numId="12">
    <w:abstractNumId w:val="27"/>
  </w:num>
  <w:num w:numId="13">
    <w:abstractNumId w:val="8"/>
  </w:num>
  <w:num w:numId="14">
    <w:abstractNumId w:val="7"/>
  </w:num>
  <w:num w:numId="15">
    <w:abstractNumId w:val="2"/>
  </w:num>
  <w:num w:numId="16">
    <w:abstractNumId w:val="26"/>
  </w:num>
  <w:num w:numId="17">
    <w:abstractNumId w:val="20"/>
  </w:num>
  <w:num w:numId="18">
    <w:abstractNumId w:val="28"/>
  </w:num>
  <w:num w:numId="19">
    <w:abstractNumId w:val="19"/>
  </w:num>
  <w:num w:numId="20">
    <w:abstractNumId w:val="1"/>
  </w:num>
  <w:num w:numId="21">
    <w:abstractNumId w:val="13"/>
  </w:num>
  <w:num w:numId="22">
    <w:abstractNumId w:val="0"/>
  </w:num>
  <w:num w:numId="23">
    <w:abstractNumId w:val="15"/>
  </w:num>
  <w:num w:numId="24">
    <w:abstractNumId w:val="11"/>
  </w:num>
  <w:num w:numId="25">
    <w:abstractNumId w:val="16"/>
  </w:num>
  <w:num w:numId="26">
    <w:abstractNumId w:val="29"/>
  </w:num>
  <w:num w:numId="27">
    <w:abstractNumId w:val="17"/>
  </w:num>
  <w:num w:numId="28">
    <w:abstractNumId w:val="3"/>
  </w:num>
  <w:num w:numId="29">
    <w:abstractNumId w:val="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558A"/>
    <w:rsid w:val="00055809"/>
    <w:rsid w:val="00072927"/>
    <w:rsid w:val="000B2947"/>
    <w:rsid w:val="000B52D7"/>
    <w:rsid w:val="0010171B"/>
    <w:rsid w:val="001169E3"/>
    <w:rsid w:val="00127A3C"/>
    <w:rsid w:val="00136979"/>
    <w:rsid w:val="001920FF"/>
    <w:rsid w:val="001960FD"/>
    <w:rsid w:val="001B5AD4"/>
    <w:rsid w:val="001D0069"/>
    <w:rsid w:val="001D1B5B"/>
    <w:rsid w:val="001D4E12"/>
    <w:rsid w:val="001D741F"/>
    <w:rsid w:val="001F295A"/>
    <w:rsid w:val="0022201C"/>
    <w:rsid w:val="00240180"/>
    <w:rsid w:val="002553E1"/>
    <w:rsid w:val="00294559"/>
    <w:rsid w:val="002B63B2"/>
    <w:rsid w:val="002D327B"/>
    <w:rsid w:val="002D3DB9"/>
    <w:rsid w:val="002F0CF5"/>
    <w:rsid w:val="003255D0"/>
    <w:rsid w:val="003C1CF0"/>
    <w:rsid w:val="003D67B3"/>
    <w:rsid w:val="003E0D5D"/>
    <w:rsid w:val="003F107A"/>
    <w:rsid w:val="0040387C"/>
    <w:rsid w:val="00404A3E"/>
    <w:rsid w:val="00410D0B"/>
    <w:rsid w:val="00432C10"/>
    <w:rsid w:val="00445E52"/>
    <w:rsid w:val="00470BA1"/>
    <w:rsid w:val="0047665A"/>
    <w:rsid w:val="004A15A7"/>
    <w:rsid w:val="004F5AED"/>
    <w:rsid w:val="00506257"/>
    <w:rsid w:val="005245ED"/>
    <w:rsid w:val="005479F5"/>
    <w:rsid w:val="00547AFA"/>
    <w:rsid w:val="00562EE5"/>
    <w:rsid w:val="005F221A"/>
    <w:rsid w:val="006023C6"/>
    <w:rsid w:val="00636A9A"/>
    <w:rsid w:val="0065394A"/>
    <w:rsid w:val="00674DAA"/>
    <w:rsid w:val="0067558A"/>
    <w:rsid w:val="0069087A"/>
    <w:rsid w:val="0069517E"/>
    <w:rsid w:val="006C0C5D"/>
    <w:rsid w:val="006E43BB"/>
    <w:rsid w:val="0072591B"/>
    <w:rsid w:val="00780EFD"/>
    <w:rsid w:val="00830876"/>
    <w:rsid w:val="0086134D"/>
    <w:rsid w:val="0086352C"/>
    <w:rsid w:val="00872D71"/>
    <w:rsid w:val="00876788"/>
    <w:rsid w:val="0089233C"/>
    <w:rsid w:val="009441F6"/>
    <w:rsid w:val="0095059B"/>
    <w:rsid w:val="009601D8"/>
    <w:rsid w:val="00973CEB"/>
    <w:rsid w:val="009A3118"/>
    <w:rsid w:val="009A5BAE"/>
    <w:rsid w:val="009A7EB5"/>
    <w:rsid w:val="009E2B24"/>
    <w:rsid w:val="00A21432"/>
    <w:rsid w:val="00A32A2A"/>
    <w:rsid w:val="00A4228A"/>
    <w:rsid w:val="00A673A5"/>
    <w:rsid w:val="00A71B83"/>
    <w:rsid w:val="00A75EAE"/>
    <w:rsid w:val="00AA60E9"/>
    <w:rsid w:val="00AD2952"/>
    <w:rsid w:val="00AE2445"/>
    <w:rsid w:val="00B02554"/>
    <w:rsid w:val="00B02ACC"/>
    <w:rsid w:val="00B14186"/>
    <w:rsid w:val="00B54354"/>
    <w:rsid w:val="00B905BC"/>
    <w:rsid w:val="00B92301"/>
    <w:rsid w:val="00B96D1D"/>
    <w:rsid w:val="00BF564F"/>
    <w:rsid w:val="00C166E8"/>
    <w:rsid w:val="00C41E62"/>
    <w:rsid w:val="00C65EB4"/>
    <w:rsid w:val="00CD7CC6"/>
    <w:rsid w:val="00CF2710"/>
    <w:rsid w:val="00CF7A04"/>
    <w:rsid w:val="00D022A2"/>
    <w:rsid w:val="00D144A8"/>
    <w:rsid w:val="00D1630D"/>
    <w:rsid w:val="00D61C0B"/>
    <w:rsid w:val="00D73B0A"/>
    <w:rsid w:val="00D75D6C"/>
    <w:rsid w:val="00D77514"/>
    <w:rsid w:val="00D82F39"/>
    <w:rsid w:val="00DE3A23"/>
    <w:rsid w:val="00E24277"/>
    <w:rsid w:val="00E65AEC"/>
    <w:rsid w:val="00E87EC1"/>
    <w:rsid w:val="00E92438"/>
    <w:rsid w:val="00EC08FD"/>
    <w:rsid w:val="00ED0A31"/>
    <w:rsid w:val="00ED70BA"/>
    <w:rsid w:val="00EE2ED8"/>
    <w:rsid w:val="00F03B8E"/>
    <w:rsid w:val="00F045CC"/>
    <w:rsid w:val="00F103F0"/>
    <w:rsid w:val="00F11CC6"/>
    <w:rsid w:val="00F47613"/>
    <w:rsid w:val="00F60EC0"/>
    <w:rsid w:val="00F63104"/>
    <w:rsid w:val="00F9705B"/>
    <w:rsid w:val="00FB6C1C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30030310"/>
  <w15:docId w15:val="{F0A97E47-1204-3943-84D9-47DA8505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sz w:val="96"/>
    </w:rPr>
  </w:style>
  <w:style w:type="paragraph" w:styleId="Beschriftung">
    <w:name w:val="caption"/>
    <w:basedOn w:val="Standard"/>
    <w:next w:val="Standard"/>
    <w:qFormat/>
    <w:pPr>
      <w:spacing w:before="1000" w:line="240" w:lineRule="exact"/>
    </w:pPr>
    <w:rPr>
      <w:rFonts w:ascii="Frutiger-Bold" w:hAnsi="Frutiger-Bold"/>
      <w:b/>
      <w:spacing w:val="2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6134D"/>
  </w:style>
  <w:style w:type="character" w:customStyle="1" w:styleId="FuzeileZchn">
    <w:name w:val="Fußzeile Zchn"/>
    <w:basedOn w:val="Absatz-Standardschriftart"/>
    <w:link w:val="Fuzeile"/>
    <w:uiPriority w:val="99"/>
    <w:rsid w:val="0086134D"/>
  </w:style>
  <w:style w:type="character" w:styleId="Buchtitel">
    <w:name w:val="Book Title"/>
    <w:uiPriority w:val="33"/>
    <w:qFormat/>
    <w:rsid w:val="00B5435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e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7215-F589-3644-A29E-6718CF1B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Teamsitzung Station O2 vom 21</vt:lpstr>
    </vt:vector>
  </TitlesOfParts>
  <Company>BSS</Company>
  <LinksUpToDate>false</LinksUpToDate>
  <CharactersWithSpaces>2279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http://www.sodas.ch/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Teamsitzung Station O2 vom 21</dc:title>
  <dc:creator>bmaechler_so</dc:creator>
  <cp:lastModifiedBy>Microsoft Office-Benutzer</cp:lastModifiedBy>
  <cp:revision>13</cp:revision>
  <cp:lastPrinted>2016-06-07T12:05:00Z</cp:lastPrinted>
  <dcterms:created xsi:type="dcterms:W3CDTF">2015-03-30T18:01:00Z</dcterms:created>
  <dcterms:modified xsi:type="dcterms:W3CDTF">2019-05-17T14:49:00Z</dcterms:modified>
</cp:coreProperties>
</file>